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5032C0" w:rsidRDefault="00000000">
      <w:pPr>
        <w:spacing w:after="0" w:line="347" w:lineRule="auto"/>
        <w:ind w:left="106" w:right="3035" w:firstLine="0"/>
        <w:jc w:val="center"/>
      </w:pPr>
      <w:r>
        <w:rPr>
          <w:noProof/>
        </w:rPr>
        <w:drawing>
          <wp:inline distT="0" distB="0" distL="0" distR="0">
            <wp:extent cx="609600" cy="733425"/>
            <wp:effectExtent l="0" t="0" r="0" b="0"/>
            <wp:docPr id="193" name="Picture 1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 193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sz w:val="40"/>
          <w:u w:val="single" w:color="000000"/>
        </w:rPr>
        <w:tab/>
        <w:t>Operating System Lab#04</w:t>
      </w:r>
    </w:p>
    <w:p w:rsidR="005032C0" w:rsidRDefault="00000000">
      <w:pPr>
        <w:spacing w:after="674" w:line="259" w:lineRule="auto"/>
        <w:ind w:left="78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867400" cy="12700"/>
                <wp:effectExtent l="0" t="0" r="0" b="0"/>
                <wp:docPr id="2448" name="Group 244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12700"/>
                          <a:chOff x="0" y="0"/>
                          <a:chExt cx="5867400" cy="12700"/>
                        </a:xfrm>
                      </wpg:grpSpPr>
                      <wps:wsp>
                        <wps:cNvPr id="21" name="Shape 21"/>
                        <wps:cNvSpPr/>
                        <wps:spPr>
                          <a:xfrm>
                            <a:off x="0" y="0"/>
                            <a:ext cx="5867400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67400">
                                <a:moveTo>
                                  <a:pt x="0" y="0"/>
                                </a:moveTo>
                                <a:lnTo>
                                  <a:pt x="5867400" y="0"/>
                                </a:lnTo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888888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a="http://schemas.openxmlformats.org/drawingml/2006/main">
            <w:pict>
              <v:group id="Group 2448" style="width:462pt;height:1pt;mso-position-horizontal-relative:char;mso-position-vertical-relative:line" coordsize="58674,127">
                <v:shape id="Shape 21" style="position:absolute;width:58674;height:0;left:0;top:0;" coordsize="5867400,0" path="m0,0l5867400,0">
                  <v:stroke weight="1pt" endcap="flat" joinstyle="miter" miterlimit="10" on="true" color="#888888"/>
                  <v:fill on="false" color="#000000" opacity="0"/>
                </v:shape>
              </v:group>
            </w:pict>
          </mc:Fallback>
        </mc:AlternateContent>
      </w:r>
    </w:p>
    <w:p w:rsidR="005032C0" w:rsidRDefault="00000000">
      <w:pPr>
        <w:pStyle w:val="Heading1"/>
        <w:ind w:left="259" w:right="105"/>
      </w:pPr>
      <w:r>
        <w:t>I/O Redirection</w:t>
      </w:r>
    </w:p>
    <w:p w:rsidR="005032C0" w:rsidRDefault="00000000">
      <w:pPr>
        <w:spacing w:after="346"/>
      </w:pPr>
      <w:r>
        <w:rPr>
          <w:b/>
          <w:u w:val="single" w:color="000000"/>
        </w:rPr>
        <w:t xml:space="preserve">Task 01: </w:t>
      </w:r>
      <w:r>
        <w:t>Perform the following tasks:</w:t>
      </w:r>
    </w:p>
    <w:p w:rsidR="005032C0" w:rsidRDefault="00000000">
      <w:pPr>
        <w:numPr>
          <w:ilvl w:val="0"/>
          <w:numId w:val="1"/>
        </w:numPr>
        <w:ind w:hanging="360"/>
      </w:pPr>
      <w:bookmarkStart w:id="0" w:name="_Hlk172460404"/>
      <w:r>
        <w:t xml:space="preserve">Write a single command to copy the contents of </w:t>
      </w:r>
      <w:r>
        <w:rPr>
          <w:rFonts w:ascii="Consolas" w:eastAsia="Consolas" w:hAnsi="Consolas" w:cs="Consolas"/>
          <w:b/>
        </w:rPr>
        <w:t xml:space="preserve">/etc/passwd </w:t>
      </w:r>
      <w:r>
        <w:t xml:space="preserve">into </w:t>
      </w:r>
      <w:r>
        <w:rPr>
          <w:rFonts w:ascii="Consolas" w:eastAsia="Consolas" w:hAnsi="Consolas" w:cs="Consolas"/>
          <w:b/>
        </w:rPr>
        <w:t xml:space="preserve">out.txt </w:t>
      </w:r>
      <w:r>
        <w:t xml:space="preserve">without using </w:t>
      </w:r>
      <w:r>
        <w:rPr>
          <w:rFonts w:ascii="Consolas" w:eastAsia="Consolas" w:hAnsi="Consolas" w:cs="Consolas"/>
          <w:b/>
        </w:rPr>
        <w:t xml:space="preserve">cp </w:t>
      </w:r>
      <w:r>
        <w:t>command. (Hint: I/O Redirection)</w:t>
      </w:r>
    </w:p>
    <w:p w:rsidR="00B97E32" w:rsidRDefault="00B97E32" w:rsidP="00B97E32">
      <w:pPr>
        <w:ind w:left="710" w:firstLine="0"/>
      </w:pPr>
      <w:r w:rsidRPr="00B97E32">
        <w:drawing>
          <wp:inline distT="0" distB="0" distL="0" distR="0" wp14:anchorId="4E4BBF41" wp14:editId="33FF5CE4">
            <wp:extent cx="6743700" cy="787400"/>
            <wp:effectExtent l="0" t="0" r="0" b="0"/>
            <wp:docPr id="8585720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57201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7E32" w:rsidRDefault="00B97E32" w:rsidP="00B97E32">
      <w:pPr>
        <w:ind w:left="710" w:firstLine="0"/>
        <w:rPr>
          <w:rFonts w:ascii="Menlo" w:eastAsiaTheme="minorEastAsia" w:hAnsi="Menlo" w:cs="Menlo"/>
          <w:color w:val="39C026"/>
          <w:kern w:val="0"/>
          <w:sz w:val="28"/>
          <w:szCs w:val="28"/>
          <w:lang w:val="en-GB"/>
        </w:rPr>
      </w:pPr>
    </w:p>
    <w:p w:rsidR="00B97E32" w:rsidRDefault="00B97E32" w:rsidP="00B97E32">
      <w:pPr>
        <w:ind w:left="710" w:firstLine="0"/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</w:pPr>
      <w:r>
        <w:rPr>
          <w:rFonts w:ascii="Menlo" w:eastAsiaTheme="minorEastAsia" w:hAnsi="Menlo" w:cs="Menlo"/>
          <w:color w:val="39C026"/>
          <w:kern w:val="0"/>
          <w:sz w:val="28"/>
          <w:szCs w:val="28"/>
          <w:lang w:val="en-GB"/>
        </w:rPr>
        <w:t>cat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etc/passwd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>&gt;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Users/</w:t>
      </w:r>
      <w:proofErr w:type="spellStart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soban</w:t>
      </w:r>
      <w:proofErr w:type="spellEnd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/OS/out.txt</w:t>
      </w:r>
    </w:p>
    <w:p w:rsidR="001370E2" w:rsidRDefault="001370E2" w:rsidP="00B97E32">
      <w:pPr>
        <w:ind w:left="710" w:firstLine="0"/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</w:pPr>
    </w:p>
    <w:p w:rsidR="001370E2" w:rsidRPr="001370E2" w:rsidRDefault="001370E2" w:rsidP="001370E2">
      <w:pPr>
        <w:ind w:left="710" w:firstLine="0"/>
        <w:rPr>
          <w:rFonts w:ascii="AkayaTelivigala" w:eastAsiaTheme="minorEastAsia" w:hAnsi="AkayaTelivigala" w:cs="AkayaTelivigala"/>
          <w:kern w:val="0"/>
          <w:sz w:val="24"/>
          <w:lang w:val="en-GB"/>
        </w:rPr>
      </w:pPr>
      <w:r w:rsidRPr="001370E2">
        <w:rPr>
          <w:rFonts w:ascii="AkayaTelivigala" w:eastAsiaTheme="minorEastAsia" w:hAnsi="AkayaTelivigala" w:cs="AkayaTelivigala"/>
          <w:kern w:val="0"/>
          <w:sz w:val="24"/>
          <w:lang w:val="en-GB"/>
        </w:rPr>
        <w:t>cat /etc/passwd &gt; out.txt: This uses the cat command to read the contents of /etc/passwd and then redirects (&gt;) the output to out.txt.</w:t>
      </w:r>
    </w:p>
    <w:p w:rsidR="00B97E32" w:rsidRDefault="00B97E32" w:rsidP="00B97E32">
      <w:pPr>
        <w:ind w:left="710" w:firstLine="0"/>
      </w:pPr>
    </w:p>
    <w:p w:rsidR="005032C0" w:rsidRDefault="00000000">
      <w:pPr>
        <w:numPr>
          <w:ilvl w:val="0"/>
          <w:numId w:val="1"/>
        </w:numPr>
        <w:spacing w:after="365"/>
        <w:ind w:hanging="360"/>
      </w:pPr>
      <w:r>
        <w:t>Find all the files named *</w:t>
      </w:r>
      <w:r>
        <w:rPr>
          <w:rFonts w:ascii="Consolas" w:eastAsia="Consolas" w:hAnsi="Consolas" w:cs="Consolas"/>
        </w:rPr>
        <w:t xml:space="preserve">libc.so* </w:t>
      </w:r>
      <w:r>
        <w:t xml:space="preserve">in your root directory (using </w:t>
      </w:r>
      <w:r>
        <w:rPr>
          <w:rFonts w:ascii="Consolas" w:eastAsia="Consolas" w:hAnsi="Consolas" w:cs="Consolas"/>
        </w:rPr>
        <w:t xml:space="preserve">find </w:t>
      </w:r>
      <w:r>
        <w:t xml:space="preserve">command) and redirect the output to </w:t>
      </w:r>
      <w:r>
        <w:rPr>
          <w:rFonts w:ascii="Consolas" w:eastAsia="Consolas" w:hAnsi="Consolas" w:cs="Consolas"/>
        </w:rPr>
        <w:t xml:space="preserve">libc_locations.txt, </w:t>
      </w:r>
      <w:r>
        <w:t xml:space="preserve">and errors to </w:t>
      </w:r>
      <w:r>
        <w:rPr>
          <w:rFonts w:ascii="Consolas" w:eastAsia="Consolas" w:hAnsi="Consolas" w:cs="Consolas"/>
        </w:rPr>
        <w:t>/dev/null</w:t>
      </w:r>
      <w:r>
        <w:t>.</w:t>
      </w:r>
    </w:p>
    <w:p w:rsidR="00B97E32" w:rsidRDefault="005911B8" w:rsidP="005911B8">
      <w:pPr>
        <w:spacing w:after="365"/>
        <w:ind w:left="710" w:firstLine="0"/>
      </w:pPr>
      <w:r w:rsidRPr="005911B8">
        <w:drawing>
          <wp:inline distT="0" distB="0" distL="0" distR="0" wp14:anchorId="52F4FD8C" wp14:editId="083C295B">
            <wp:extent cx="6766560" cy="162560"/>
            <wp:effectExtent l="0" t="0" r="2540" b="2540"/>
            <wp:docPr id="1996771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771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6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11B8" w:rsidRDefault="005911B8" w:rsidP="005911B8">
      <w:pPr>
        <w:spacing w:after="365"/>
        <w:ind w:left="710" w:firstLine="0"/>
      </w:pPr>
      <w:r w:rsidRPr="005911B8">
        <w:t>find / -name '*libc.so*' &gt; libc_locations.txt 2&gt;/dev/null</w:t>
      </w:r>
    </w:p>
    <w:p w:rsidR="001370E2" w:rsidRPr="001370E2" w:rsidRDefault="001370E2" w:rsidP="001370E2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  <w:t>find / -name '*libc.so*': This searches for files named *libc.so* starting from the root directory (/).</w:t>
      </w:r>
    </w:p>
    <w:p w:rsidR="001370E2" w:rsidRPr="001370E2" w:rsidRDefault="001370E2" w:rsidP="001370E2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</w:pPr>
      <w:r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  <w:t xml:space="preserve"> &gt; </w:t>
      </w:r>
      <w:r w:rsidRPr="001370E2"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  <w:t>libc_locations.txt: This redirects the standard output (the list of found files) to libc_locations.txt.</w:t>
      </w:r>
    </w:p>
    <w:p w:rsidR="001370E2" w:rsidRPr="001370E2" w:rsidRDefault="001370E2" w:rsidP="001370E2">
      <w:pPr>
        <w:pStyle w:val="ListParagraph"/>
        <w:numPr>
          <w:ilvl w:val="0"/>
          <w:numId w:val="6"/>
        </w:numPr>
        <w:tabs>
          <w:tab w:val="right" w:pos="500"/>
          <w:tab w:val="left" w:pos="6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4"/>
          <w:lang w:val="en-GB"/>
        </w:rPr>
        <w:t>2&gt;/dev/null: This redirects the standard error (any errors encountered during the find operation, such as permission denied errors) to /dev/null, effectively discarding them.</w:t>
      </w:r>
    </w:p>
    <w:bookmarkEnd w:id="0"/>
    <w:p w:rsidR="005032C0" w:rsidRDefault="00000000">
      <w:pPr>
        <w:spacing w:after="344"/>
        <w:ind w:left="15"/>
      </w:pPr>
      <w:r>
        <w:rPr>
          <w:b/>
          <w:u w:val="single" w:color="000000"/>
        </w:rPr>
        <w:lastRenderedPageBreak/>
        <w:t xml:space="preserve">Task 02: </w:t>
      </w:r>
      <w:r>
        <w:t>Perform the following tasks:</w:t>
      </w:r>
    </w:p>
    <w:p w:rsidR="005032C0" w:rsidRDefault="00000000">
      <w:pPr>
        <w:numPr>
          <w:ilvl w:val="0"/>
          <w:numId w:val="2"/>
        </w:numPr>
        <w:ind w:hanging="360"/>
      </w:pPr>
      <w:r>
        <w:t xml:space="preserve">Write a single command to add </w:t>
      </w:r>
      <w:r>
        <w:rPr>
          <w:rFonts w:ascii="Consolas" w:eastAsia="Consolas" w:hAnsi="Consolas" w:cs="Consolas"/>
        </w:rPr>
        <w:t>“</w:t>
      </w:r>
      <w:r>
        <w:rPr>
          <w:rFonts w:ascii="Consolas" w:eastAsia="Consolas" w:hAnsi="Consolas" w:cs="Consolas"/>
          <w:b/>
        </w:rPr>
        <w:t>Hi, I am &lt;Your Name&gt;</w:t>
      </w:r>
      <w:r>
        <w:rPr>
          <w:rFonts w:ascii="Consolas" w:eastAsia="Consolas" w:hAnsi="Consolas" w:cs="Consolas"/>
        </w:rPr>
        <w:t xml:space="preserve">” </w:t>
      </w:r>
      <w:r>
        <w:t xml:space="preserve">into </w:t>
      </w:r>
      <w:r>
        <w:rPr>
          <w:rFonts w:ascii="Consolas" w:eastAsia="Consolas" w:hAnsi="Consolas" w:cs="Consolas"/>
        </w:rPr>
        <w:t>myself.txt</w:t>
      </w:r>
      <w:r>
        <w:t xml:space="preserve">. (Hint: Use </w:t>
      </w:r>
      <w:r>
        <w:rPr>
          <w:rFonts w:ascii="Consolas" w:eastAsia="Consolas" w:hAnsi="Consolas" w:cs="Consolas"/>
        </w:rPr>
        <w:t xml:space="preserve">echo </w:t>
      </w:r>
      <w:r>
        <w:t>command)</w:t>
      </w:r>
    </w:p>
    <w:p w:rsidR="002C4130" w:rsidRDefault="002C4130" w:rsidP="002C4130">
      <w:pPr>
        <w:ind w:left="710" w:firstLine="0"/>
      </w:pPr>
      <w:r w:rsidRPr="002C4130">
        <w:drawing>
          <wp:inline distT="0" distB="0" distL="0" distR="0" wp14:anchorId="52CEBF28" wp14:editId="6366D944">
            <wp:extent cx="6766560" cy="507365"/>
            <wp:effectExtent l="0" t="0" r="2540" b="635"/>
            <wp:docPr id="5880830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08308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50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Pr="001370E2" w:rsidRDefault="002C4130" w:rsidP="001370E2">
      <w:pPr>
        <w:ind w:left="710" w:firstLine="0"/>
        <w:rPr>
          <w:lang w:val="en-GB"/>
        </w:rPr>
      </w:pPr>
      <w:r>
        <w:rPr>
          <w:rFonts w:ascii="Menlo" w:eastAsiaTheme="minorEastAsia" w:hAnsi="Menlo" w:cs="Menlo"/>
          <w:color w:val="39C026"/>
          <w:kern w:val="0"/>
          <w:sz w:val="28"/>
          <w:szCs w:val="28"/>
          <w:lang w:val="en-GB"/>
        </w:rPr>
        <w:t>echo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 xml:space="preserve">"Hi, I am Muhammad </w:t>
      </w:r>
      <w:proofErr w:type="spellStart"/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>Soban</w:t>
      </w:r>
      <w:proofErr w:type="spellEnd"/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 xml:space="preserve"> Anjum"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>&gt;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Users/</w:t>
      </w:r>
      <w:proofErr w:type="spellStart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soban</w:t>
      </w:r>
      <w:proofErr w:type="spellEnd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/OS/myself.txt</w:t>
      </w:r>
    </w:p>
    <w:p w:rsidR="001370E2" w:rsidRPr="001370E2" w:rsidRDefault="001370E2" w:rsidP="001370E2">
      <w:pPr>
        <w:pStyle w:val="ListParagraph"/>
        <w:numPr>
          <w:ilvl w:val="0"/>
          <w:numId w:val="7"/>
        </w:numPr>
        <w:rPr>
          <w:lang w:val="en-GB"/>
        </w:rPr>
      </w:pPr>
      <w:r w:rsidRPr="001370E2">
        <w:rPr>
          <w:lang w:val="en-GB"/>
        </w:rPr>
        <w:t xml:space="preserve">echo "Hi, I am Muhammad </w:t>
      </w:r>
      <w:proofErr w:type="spellStart"/>
      <w:r w:rsidRPr="001370E2">
        <w:rPr>
          <w:lang w:val="en-GB"/>
        </w:rPr>
        <w:t>Soban</w:t>
      </w:r>
      <w:proofErr w:type="spellEnd"/>
      <w:r w:rsidRPr="001370E2">
        <w:rPr>
          <w:lang w:val="en-GB"/>
        </w:rPr>
        <w:t xml:space="preserve"> Anjum": This prints the text to the standard output.</w:t>
      </w:r>
    </w:p>
    <w:p w:rsidR="001370E2" w:rsidRDefault="001370E2" w:rsidP="001370E2">
      <w:pPr>
        <w:pStyle w:val="ListParagraph"/>
        <w:numPr>
          <w:ilvl w:val="0"/>
          <w:numId w:val="7"/>
        </w:numPr>
      </w:pPr>
      <w:r>
        <w:rPr>
          <w:lang w:val="en-GB"/>
        </w:rPr>
        <w:t xml:space="preserve"> &gt; </w:t>
      </w:r>
      <w:r w:rsidRPr="001370E2">
        <w:rPr>
          <w:lang w:val="en-GB"/>
        </w:rPr>
        <w:t>myself.txt: This redirects the standard output to myself.txt, creating the file if it doesn’t exist or overwriting it if it does.</w:t>
      </w:r>
    </w:p>
    <w:p w:rsidR="005032C0" w:rsidRPr="002C4130" w:rsidRDefault="00000000">
      <w:pPr>
        <w:numPr>
          <w:ilvl w:val="0"/>
          <w:numId w:val="2"/>
        </w:numPr>
        <w:spacing w:after="403"/>
        <w:ind w:hanging="360"/>
      </w:pPr>
      <w:r>
        <w:t xml:space="preserve">Append </w:t>
      </w:r>
      <w:r>
        <w:rPr>
          <w:rFonts w:ascii="Consolas" w:eastAsia="Consolas" w:hAnsi="Consolas" w:cs="Consolas"/>
        </w:rPr>
        <w:t>“</w:t>
      </w:r>
      <w:r>
        <w:rPr>
          <w:rFonts w:ascii="Consolas" w:eastAsia="Consolas" w:hAnsi="Consolas" w:cs="Consolas"/>
          <w:b/>
        </w:rPr>
        <w:t>My Roll No is : &lt;Your Roll No.&gt;</w:t>
      </w:r>
      <w:r>
        <w:rPr>
          <w:rFonts w:ascii="Consolas" w:eastAsia="Consolas" w:hAnsi="Consolas" w:cs="Consolas"/>
        </w:rPr>
        <w:t xml:space="preserve">” </w:t>
      </w:r>
      <w:r>
        <w:t>using IO redirection</w:t>
      </w:r>
      <w:r>
        <w:rPr>
          <w:rFonts w:ascii="Consolas" w:eastAsia="Consolas" w:hAnsi="Consolas" w:cs="Consolas"/>
        </w:rPr>
        <w:t>.</w:t>
      </w:r>
    </w:p>
    <w:p w:rsidR="002C4130" w:rsidRPr="002C4130" w:rsidRDefault="002C4130" w:rsidP="002C4130">
      <w:pPr>
        <w:spacing w:after="403"/>
        <w:ind w:left="710" w:firstLine="0"/>
      </w:pPr>
      <w:r w:rsidRPr="002C4130">
        <w:drawing>
          <wp:inline distT="0" distB="0" distL="0" distR="0" wp14:anchorId="3D154EB6" wp14:editId="08B53F1A">
            <wp:extent cx="6766560" cy="607695"/>
            <wp:effectExtent l="0" t="0" r="2540" b="1905"/>
            <wp:docPr id="1834051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05118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Default="002C4130" w:rsidP="001370E2">
      <w:pPr>
        <w:spacing w:after="403"/>
        <w:ind w:left="710" w:firstLine="0"/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</w:pPr>
      <w:r>
        <w:rPr>
          <w:rFonts w:ascii="Menlo" w:eastAsiaTheme="minorEastAsia" w:hAnsi="Menlo" w:cs="Menlo"/>
          <w:color w:val="39C026"/>
          <w:kern w:val="0"/>
          <w:sz w:val="28"/>
          <w:szCs w:val="28"/>
          <w:lang w:val="en-GB"/>
        </w:rPr>
        <w:t>echo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 xml:space="preserve">"My Roll No </w:t>
      </w:r>
      <w:proofErr w:type="gramStart"/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>is :</w:t>
      </w:r>
      <w:proofErr w:type="gramEnd"/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 xml:space="preserve"> BSDSF21A007"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color w:val="AAAB25"/>
          <w:kern w:val="0"/>
          <w:sz w:val="28"/>
          <w:szCs w:val="28"/>
          <w:lang w:val="en-GB"/>
        </w:rPr>
        <w:t>&gt;&gt;</w:t>
      </w:r>
      <w:r>
        <w:rPr>
          <w:rFonts w:ascii="Menlo" w:eastAsiaTheme="minorEastAsia" w:hAnsi="Menlo" w:cs="Menlo"/>
          <w:kern w:val="0"/>
          <w:sz w:val="28"/>
          <w:szCs w:val="28"/>
          <w:lang w:val="en-GB"/>
        </w:rPr>
        <w:t xml:space="preserve"> </w:t>
      </w:r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Users/</w:t>
      </w:r>
      <w:proofErr w:type="spellStart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soban</w:t>
      </w:r>
      <w:proofErr w:type="spellEnd"/>
      <w:r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  <w:t>/OS/myself.txt</w:t>
      </w:r>
    </w:p>
    <w:p w:rsidR="001370E2" w:rsidRPr="001370E2" w:rsidRDefault="001370E2" w:rsidP="001370E2">
      <w:pPr>
        <w:pStyle w:val="ListParagraph"/>
        <w:numPr>
          <w:ilvl w:val="0"/>
          <w:numId w:val="8"/>
        </w:numPr>
        <w:spacing w:after="403"/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</w:pPr>
      <w:r w:rsidRPr="001370E2"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 xml:space="preserve">echo "My Roll No </w:t>
      </w:r>
      <w:proofErr w:type="gramStart"/>
      <w:r w:rsidRPr="001370E2"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>is :</w:t>
      </w:r>
      <w:proofErr w:type="gramEnd"/>
      <w:r w:rsidRPr="001370E2"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 xml:space="preserve"> </w:t>
      </w:r>
      <w:r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>BSDSF21A007</w:t>
      </w:r>
      <w:r w:rsidRPr="001370E2"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>": This prints the text to the standard output.</w:t>
      </w:r>
    </w:p>
    <w:p w:rsidR="001370E2" w:rsidRPr="001370E2" w:rsidRDefault="001370E2" w:rsidP="001370E2">
      <w:pPr>
        <w:pStyle w:val="ListParagraph"/>
        <w:numPr>
          <w:ilvl w:val="0"/>
          <w:numId w:val="8"/>
        </w:numPr>
        <w:spacing w:after="403"/>
        <w:rPr>
          <w:rFonts w:ascii="Menlo" w:eastAsiaTheme="minorEastAsia" w:hAnsi="Menlo" w:cs="Menlo"/>
          <w:kern w:val="0"/>
          <w:sz w:val="28"/>
          <w:szCs w:val="28"/>
          <w:u w:val="single"/>
          <w:lang w:val="en-GB"/>
        </w:rPr>
      </w:pPr>
      <w:r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 xml:space="preserve">&gt;&gt; </w:t>
      </w:r>
      <w:r w:rsidRPr="001370E2">
        <w:rPr>
          <w:rFonts w:ascii="System Font" w:eastAsiaTheme="minorEastAsia" w:hAnsi="System Font" w:cs="System Font"/>
          <w:color w:val="0E0E0E"/>
          <w:kern w:val="0"/>
          <w:sz w:val="38"/>
          <w:szCs w:val="38"/>
          <w:lang w:val="en-GB"/>
        </w:rPr>
        <w:t>myself.txt: This appends the standard output to myself.txt, creating the file if it doesn’t exist or appending to it if it does.</w:t>
      </w:r>
    </w:p>
    <w:p w:rsidR="005032C0" w:rsidRDefault="00000000">
      <w:pPr>
        <w:spacing w:after="0" w:line="259" w:lineRule="auto"/>
        <w:ind w:left="5" w:firstLine="0"/>
      </w:pPr>
      <w:r>
        <w:rPr>
          <w:b/>
          <w:u w:val="single" w:color="000000"/>
        </w:rPr>
        <w:t>Task 03:</w:t>
      </w:r>
    </w:p>
    <w:tbl>
      <w:tblPr>
        <w:tblStyle w:val="TableGrid"/>
        <w:tblW w:w="11115" w:type="dxa"/>
        <w:tblInd w:w="-220" w:type="dxa"/>
        <w:tblCellMar>
          <w:top w:w="0" w:type="dxa"/>
          <w:left w:w="10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11115"/>
      </w:tblGrid>
      <w:tr w:rsidR="005032C0">
        <w:trPr>
          <w:trHeight w:val="3465"/>
        </w:trPr>
        <w:tc>
          <w:tcPr>
            <w:tcW w:w="11115" w:type="dxa"/>
            <w:tcBorders>
              <w:top w:val="nil"/>
              <w:left w:val="nil"/>
              <w:bottom w:val="nil"/>
              <w:right w:val="nil"/>
            </w:tcBorders>
            <w:shd w:val="clear" w:color="auto" w:fill="282A36"/>
            <w:vAlign w:val="center"/>
          </w:tcPr>
          <w:p w:rsidR="005032C0" w:rsidRDefault="00000000">
            <w:pPr>
              <w:spacing w:after="16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6272A4"/>
                <w:sz w:val="22"/>
              </w:rPr>
              <w:lastRenderedPageBreak/>
              <w:t>#include&lt;stdio.h&gt;</w:t>
            </w:r>
          </w:p>
          <w:p w:rsidR="005032C0" w:rsidRDefault="00000000">
            <w:pPr>
              <w:spacing w:after="312" w:line="274" w:lineRule="auto"/>
              <w:ind w:left="0" w:right="6664" w:firstLine="0"/>
            </w:pPr>
            <w:r>
              <w:rPr>
                <w:rFonts w:ascii="Consolas" w:eastAsia="Consolas" w:hAnsi="Consolas" w:cs="Consolas"/>
                <w:color w:val="6272A4"/>
                <w:sz w:val="22"/>
              </w:rPr>
              <w:t>#include&lt;unistd.h&gt; #include&lt;fcntl.h&gt;</w:t>
            </w:r>
          </w:p>
          <w:p w:rsidR="005032C0" w:rsidRDefault="00000000">
            <w:pPr>
              <w:spacing w:after="0" w:line="289" w:lineRule="auto"/>
              <w:ind w:left="967" w:right="621" w:hanging="967"/>
            </w:pPr>
            <w:r>
              <w:rPr>
                <w:rFonts w:ascii="Consolas" w:eastAsia="Consolas" w:hAnsi="Consolas" w:cs="Consolas"/>
                <w:b/>
                <w:color w:val="FF79C6"/>
                <w:sz w:val="22"/>
              </w:rPr>
              <w:t xml:space="preserve">int </w:t>
            </w:r>
            <w:r>
              <w:rPr>
                <w:rFonts w:ascii="Consolas" w:eastAsia="Consolas" w:hAnsi="Consolas" w:cs="Consolas"/>
                <w:b/>
                <w:color w:val="F1FA8C"/>
                <w:sz w:val="22"/>
              </w:rPr>
              <w:t>main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(</w:t>
            </w:r>
            <w:r>
              <w:rPr>
                <w:rFonts w:ascii="Consolas" w:eastAsia="Consolas" w:hAnsi="Consolas" w:cs="Consolas"/>
                <w:b/>
                <w:color w:val="FF79C6"/>
                <w:sz w:val="22"/>
              </w:rPr>
              <w:t>void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 xml:space="preserve">) { </w:t>
            </w:r>
            <w:r>
              <w:rPr>
                <w:rFonts w:ascii="Consolas" w:eastAsia="Consolas" w:hAnsi="Consolas" w:cs="Consolas"/>
                <w:b/>
                <w:color w:val="8BE9FD"/>
                <w:sz w:val="22"/>
              </w:rPr>
              <w:t xml:space="preserve">int 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fd = open(</w:t>
            </w:r>
            <w:r>
              <w:rPr>
                <w:rFonts w:ascii="Consolas" w:eastAsia="Consolas" w:hAnsi="Consolas" w:cs="Consolas"/>
                <w:color w:val="F1FA8C"/>
                <w:sz w:val="22"/>
              </w:rPr>
              <w:t>"/tmp/fake"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, O_RDONLY); perror(</w:t>
            </w:r>
            <w:r>
              <w:rPr>
                <w:rFonts w:ascii="Consolas" w:eastAsia="Consolas" w:hAnsi="Consolas" w:cs="Consolas"/>
                <w:color w:val="F1FA8C"/>
                <w:sz w:val="22"/>
              </w:rPr>
              <w:t>"ARM: Can't open file"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); printf(</w:t>
            </w:r>
            <w:r>
              <w:rPr>
                <w:rFonts w:ascii="Consolas" w:eastAsia="Consolas" w:hAnsi="Consolas" w:cs="Consolas"/>
                <w:color w:val="F1FA8C"/>
                <w:sz w:val="22"/>
              </w:rPr>
              <w:t>"Ever wanted to be a Hacker?\n"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); printf(</w:t>
            </w:r>
            <w:r>
              <w:rPr>
                <w:rFonts w:ascii="Consolas" w:eastAsia="Consolas" w:hAnsi="Consolas" w:cs="Consolas"/>
                <w:color w:val="F1FA8C"/>
                <w:sz w:val="22"/>
              </w:rPr>
              <w:t>"If Yes, Work hard and learn how OS throws errors to other files.\n"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 xml:space="preserve">); </w:t>
            </w:r>
            <w:r>
              <w:rPr>
                <w:rFonts w:ascii="Consolas" w:eastAsia="Consolas" w:hAnsi="Consolas" w:cs="Consolas"/>
                <w:b/>
                <w:color w:val="8BE9FD"/>
                <w:sz w:val="22"/>
              </w:rPr>
              <w:t xml:space="preserve">return </w:t>
            </w:r>
            <w:r>
              <w:rPr>
                <w:rFonts w:ascii="Consolas" w:eastAsia="Consolas" w:hAnsi="Consolas" w:cs="Consolas"/>
                <w:color w:val="F8F8F2"/>
                <w:sz w:val="22"/>
              </w:rPr>
              <w:t>0;</w:t>
            </w:r>
          </w:p>
          <w:p w:rsidR="005032C0" w:rsidRDefault="00000000">
            <w:pPr>
              <w:spacing w:after="0" w:line="259" w:lineRule="auto"/>
              <w:ind w:left="0" w:firstLine="0"/>
            </w:pPr>
            <w:r>
              <w:rPr>
                <w:rFonts w:ascii="Consolas" w:eastAsia="Consolas" w:hAnsi="Consolas" w:cs="Consolas"/>
                <w:color w:val="F8F8F2"/>
                <w:sz w:val="22"/>
              </w:rPr>
              <w:t>}</w:t>
            </w:r>
          </w:p>
        </w:tc>
      </w:tr>
    </w:tbl>
    <w:p w:rsidR="005032C0" w:rsidRDefault="00000000">
      <w:pPr>
        <w:ind w:left="15"/>
      </w:pPr>
      <w:r>
        <w:t xml:space="preserve">Save the above given source code as </w:t>
      </w:r>
      <w:r>
        <w:rPr>
          <w:b/>
        </w:rPr>
        <w:t>hacking.c</w:t>
      </w:r>
      <w:r>
        <w:t xml:space="preserve">. Compile and make executable of the </w:t>
      </w:r>
      <w:r>
        <w:rPr>
          <w:b/>
        </w:rPr>
        <w:t xml:space="preserve">hacking.c </w:t>
      </w:r>
      <w:r>
        <w:t>and perform I/O redirection operations as described below:</w:t>
      </w:r>
    </w:p>
    <w:p w:rsidR="000425EC" w:rsidRDefault="000425EC">
      <w:pPr>
        <w:ind w:left="15"/>
      </w:pPr>
      <w:r w:rsidRPr="000425EC">
        <w:drawing>
          <wp:inline distT="0" distB="0" distL="0" distR="0" wp14:anchorId="5006C258" wp14:editId="03596A47">
            <wp:extent cx="6766560" cy="1866900"/>
            <wp:effectExtent l="0" t="0" r="2540" b="0"/>
            <wp:docPr id="76057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57518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EC" w:rsidRDefault="000425EC" w:rsidP="000425EC">
      <w:r w:rsidRPr="000425EC">
        <w:drawing>
          <wp:inline distT="0" distB="0" distL="0" distR="0" wp14:anchorId="4343663A" wp14:editId="4FE33DE3">
            <wp:extent cx="6766560" cy="279400"/>
            <wp:effectExtent l="0" t="0" r="2540" b="0"/>
            <wp:docPr id="2047608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60864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775579" cy="279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2C0" w:rsidRDefault="00000000">
      <w:pPr>
        <w:numPr>
          <w:ilvl w:val="0"/>
          <w:numId w:val="3"/>
        </w:numPr>
        <w:ind w:hanging="360"/>
      </w:pPr>
      <w:r>
        <w:t xml:space="preserve">Redirect the output to a file named </w:t>
      </w:r>
      <w:r>
        <w:rPr>
          <w:rFonts w:ascii="Consolas" w:eastAsia="Consolas" w:hAnsi="Consolas" w:cs="Consolas"/>
        </w:rPr>
        <w:t>work_hard.txt</w:t>
      </w:r>
      <w:r>
        <w:t>.</w:t>
      </w:r>
    </w:p>
    <w:p w:rsidR="000425EC" w:rsidRDefault="000425EC" w:rsidP="00FA3DA1">
      <w:pPr>
        <w:ind w:left="350" w:firstLine="0"/>
      </w:pPr>
      <w:r w:rsidRPr="000425EC">
        <w:drawing>
          <wp:inline distT="0" distB="0" distL="0" distR="0" wp14:anchorId="69DB3F08" wp14:editId="62A09238">
            <wp:extent cx="6766560" cy="1242060"/>
            <wp:effectExtent l="0" t="0" r="2540" b="2540"/>
            <wp:docPr id="6075699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5699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Default="001370E2" w:rsidP="001370E2"/>
    <w:p w:rsidR="001370E2" w:rsidRDefault="001370E2" w:rsidP="001370E2">
      <w:r w:rsidRPr="001370E2">
        <w:rPr>
          <w:lang w:val="en-GB"/>
        </w:rPr>
        <w:t>redirects the standard output (</w:t>
      </w:r>
      <w:proofErr w:type="spellStart"/>
      <w:r w:rsidRPr="001370E2">
        <w:rPr>
          <w:lang w:val="en-GB"/>
        </w:rPr>
        <w:t>stdout</w:t>
      </w:r>
      <w:proofErr w:type="spellEnd"/>
      <w:r w:rsidRPr="001370E2">
        <w:rPr>
          <w:lang w:val="en-GB"/>
        </w:rPr>
        <w:t>) of the program to work_hard.txt.</w:t>
      </w:r>
    </w:p>
    <w:p w:rsidR="005032C0" w:rsidRPr="000425EC" w:rsidRDefault="00000000">
      <w:pPr>
        <w:numPr>
          <w:ilvl w:val="0"/>
          <w:numId w:val="3"/>
        </w:numPr>
        <w:ind w:hanging="360"/>
      </w:pPr>
      <w:r>
        <w:t xml:space="preserve">Redirect the error to a file named </w:t>
      </w:r>
      <w:r>
        <w:rPr>
          <w:rFonts w:ascii="Consolas" w:eastAsia="Consolas" w:hAnsi="Consolas" w:cs="Consolas"/>
        </w:rPr>
        <w:t>failed.txt</w:t>
      </w:r>
      <w:r>
        <w:rPr>
          <w:b/>
        </w:rPr>
        <w:t>.</w:t>
      </w:r>
    </w:p>
    <w:p w:rsidR="000425EC" w:rsidRDefault="000425EC" w:rsidP="000425EC">
      <w:pPr>
        <w:pStyle w:val="ListParagraph"/>
      </w:pPr>
      <w:r w:rsidRPr="000425EC">
        <w:drawing>
          <wp:inline distT="0" distB="0" distL="0" distR="0" wp14:anchorId="5BB0ECC6" wp14:editId="4C1D5E09">
            <wp:extent cx="6766560" cy="821690"/>
            <wp:effectExtent l="0" t="0" r="2540" b="3810"/>
            <wp:docPr id="2306289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62896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8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EC" w:rsidRDefault="000425EC" w:rsidP="000425EC">
      <w:pPr>
        <w:ind w:left="710" w:firstLine="0"/>
      </w:pPr>
    </w:p>
    <w:p w:rsidR="001370E2" w:rsidRDefault="001370E2" w:rsidP="001370E2">
      <w:pPr>
        <w:ind w:left="710" w:firstLine="0"/>
      </w:pPr>
      <w:r w:rsidRPr="001370E2">
        <w:rPr>
          <w:lang w:val="en-GB"/>
        </w:rPr>
        <w:t>2&gt; redirects the standard error (stderr) of the program to failed.txt.</w:t>
      </w:r>
    </w:p>
    <w:p w:rsidR="005032C0" w:rsidRDefault="00000000">
      <w:pPr>
        <w:numPr>
          <w:ilvl w:val="0"/>
          <w:numId w:val="3"/>
        </w:numPr>
        <w:spacing w:after="766"/>
        <w:ind w:hanging="360"/>
      </w:pPr>
      <w:r>
        <w:lastRenderedPageBreak/>
        <w:t xml:space="preserve">Redirect the stdout and stderr to a file called </w:t>
      </w:r>
      <w:r>
        <w:rPr>
          <w:rFonts w:ascii="Consolas" w:eastAsia="Consolas" w:hAnsi="Consolas" w:cs="Consolas"/>
        </w:rPr>
        <w:t xml:space="preserve">screen_copy.txt </w:t>
      </w:r>
      <w:r>
        <w:t xml:space="preserve">using </w:t>
      </w:r>
      <w:r>
        <w:rPr>
          <w:b/>
        </w:rPr>
        <w:t>copy descriptor</w:t>
      </w:r>
      <w:r>
        <w:t>.</w:t>
      </w:r>
    </w:p>
    <w:p w:rsidR="000425EC" w:rsidRDefault="000425EC" w:rsidP="000425EC">
      <w:pPr>
        <w:spacing w:after="766"/>
        <w:ind w:left="710" w:firstLine="0"/>
      </w:pPr>
      <w:r w:rsidRPr="000425EC">
        <w:drawing>
          <wp:inline distT="0" distB="0" distL="0" distR="0" wp14:anchorId="05D7C007" wp14:editId="1FE6BB2A">
            <wp:extent cx="6766560" cy="1463040"/>
            <wp:effectExtent l="0" t="0" r="2540" b="0"/>
            <wp:docPr id="950742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74242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463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EC" w:rsidRPr="001370E2" w:rsidRDefault="001370E2" w:rsidP="001370E2">
      <w:pPr>
        <w:pStyle w:val="ListParagraph"/>
        <w:numPr>
          <w:ilvl w:val="0"/>
          <w:numId w:val="9"/>
        </w:numPr>
        <w:spacing w:after="766"/>
      </w:pPr>
      <w:r w:rsidRPr="001370E2">
        <w:rPr>
          <w:lang w:val="en-GB"/>
        </w:rPr>
        <w:t>&gt; redirects the standard output (</w:t>
      </w:r>
      <w:proofErr w:type="spellStart"/>
      <w:r w:rsidRPr="001370E2">
        <w:rPr>
          <w:lang w:val="en-GB"/>
        </w:rPr>
        <w:t>stdout</w:t>
      </w:r>
      <w:proofErr w:type="spellEnd"/>
      <w:r w:rsidRPr="001370E2">
        <w:rPr>
          <w:lang w:val="en-GB"/>
        </w:rPr>
        <w:t>) of the program to screen_copy.txt.</w:t>
      </w:r>
    </w:p>
    <w:p w:rsidR="001370E2" w:rsidRDefault="001370E2" w:rsidP="001370E2">
      <w:pPr>
        <w:pStyle w:val="ListParagraph"/>
        <w:numPr>
          <w:ilvl w:val="0"/>
          <w:numId w:val="9"/>
        </w:numPr>
        <w:spacing w:after="766"/>
      </w:pPr>
      <w:r w:rsidRPr="001370E2">
        <w:rPr>
          <w:lang w:val="en-GB"/>
        </w:rPr>
        <w:t>2&gt;&amp;1 redirects the standard error (stderr) to the same location as the standard output (</w:t>
      </w:r>
      <w:proofErr w:type="spellStart"/>
      <w:r w:rsidRPr="001370E2">
        <w:rPr>
          <w:lang w:val="en-GB"/>
        </w:rPr>
        <w:t>stdout</w:t>
      </w:r>
      <w:proofErr w:type="spellEnd"/>
      <w:r w:rsidRPr="001370E2">
        <w:rPr>
          <w:lang w:val="en-GB"/>
        </w:rPr>
        <w:t>), which is screen_copy.txt.</w:t>
      </w:r>
    </w:p>
    <w:p w:rsidR="005032C0" w:rsidRDefault="00000000">
      <w:pPr>
        <w:pStyle w:val="Heading1"/>
        <w:spacing w:after="358"/>
        <w:ind w:left="259"/>
      </w:pPr>
      <w:r>
        <w:t>Pipes/Fifos</w:t>
      </w:r>
    </w:p>
    <w:p w:rsidR="005032C0" w:rsidRDefault="00000000">
      <w:pPr>
        <w:numPr>
          <w:ilvl w:val="0"/>
          <w:numId w:val="4"/>
        </w:numPr>
        <w:ind w:hanging="360"/>
      </w:pPr>
      <w:r>
        <w:t xml:space="preserve">Write a single command to display all the lines containing </w:t>
      </w:r>
      <w:r>
        <w:rPr>
          <w:rFonts w:ascii="Consolas" w:eastAsia="Consolas" w:hAnsi="Consolas" w:cs="Consolas"/>
          <w:b/>
        </w:rPr>
        <w:t xml:space="preserve">kali </w:t>
      </w:r>
      <w:r>
        <w:t xml:space="preserve">in </w:t>
      </w:r>
      <w:r>
        <w:rPr>
          <w:rFonts w:ascii="Consolas" w:eastAsia="Consolas" w:hAnsi="Consolas" w:cs="Consolas"/>
          <w:b/>
        </w:rPr>
        <w:t xml:space="preserve">/etc/passwd </w:t>
      </w:r>
      <w:r>
        <w:t>counts the number of lines in the output.</w:t>
      </w:r>
      <w:r w:rsidR="00685750" w:rsidRPr="00685750">
        <w:t xml:space="preserve"> </w:t>
      </w:r>
      <w:r w:rsidR="00685750" w:rsidRPr="000425EC">
        <w:drawing>
          <wp:inline distT="0" distB="0" distL="0" distR="0" wp14:anchorId="4508FCF5" wp14:editId="04DD15BB">
            <wp:extent cx="6766560" cy="472440"/>
            <wp:effectExtent l="0" t="0" r="2540" b="0"/>
            <wp:docPr id="19116434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4340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7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5EC" w:rsidRDefault="00685750" w:rsidP="000425EC">
      <w:pPr>
        <w:ind w:left="710" w:firstLine="0"/>
      </w:pPr>
      <w:r w:rsidRPr="000425EC">
        <w:drawing>
          <wp:inline distT="0" distB="0" distL="0" distR="0" wp14:anchorId="16A3270A" wp14:editId="0C1D63CE">
            <wp:extent cx="6766560" cy="422275"/>
            <wp:effectExtent l="0" t="0" r="2540" b="0"/>
            <wp:docPr id="1689904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90498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2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Pr="001370E2" w:rsidRDefault="001370E2" w:rsidP="001370E2">
      <w:pPr>
        <w:spacing w:after="141"/>
        <w:ind w:left="710" w:firstLine="0"/>
        <w:rPr>
          <w:lang w:val="en-GB"/>
        </w:rPr>
      </w:pPr>
      <w:r w:rsidRPr="001370E2">
        <w:rPr>
          <w:lang w:val="en-GB"/>
        </w:rPr>
        <w:t>grep 'kali' /etc/passwd finds all lines in /etc/passwd containing the string kali.</w:t>
      </w:r>
      <w:r>
        <w:rPr>
          <w:lang w:val="en-GB"/>
        </w:rPr>
        <w:t xml:space="preserve"> “</w:t>
      </w:r>
      <w:r w:rsidRPr="001370E2">
        <w:rPr>
          <w:lang w:val="en-GB"/>
        </w:rPr>
        <w:t>|</w:t>
      </w:r>
      <w:r>
        <w:rPr>
          <w:lang w:val="en-GB"/>
        </w:rPr>
        <w:t>”</w:t>
      </w:r>
      <w:r w:rsidRPr="001370E2">
        <w:rPr>
          <w:lang w:val="en-GB"/>
        </w:rPr>
        <w:t xml:space="preserve"> is a pipe that takes the output of the first command and feeds it as input to the next command.</w:t>
      </w:r>
      <w:r>
        <w:rPr>
          <w:lang w:val="en-GB"/>
        </w:rPr>
        <w:t xml:space="preserve"> “</w:t>
      </w:r>
      <w:proofErr w:type="spellStart"/>
      <w:proofErr w:type="gramStart"/>
      <w:r w:rsidRPr="001370E2">
        <w:rPr>
          <w:lang w:val="en-GB"/>
        </w:rPr>
        <w:t>wc</w:t>
      </w:r>
      <w:proofErr w:type="spellEnd"/>
      <w:proofErr w:type="gramEnd"/>
      <w:r w:rsidRPr="001370E2">
        <w:rPr>
          <w:lang w:val="en-GB"/>
        </w:rPr>
        <w:t xml:space="preserve"> -l</w:t>
      </w:r>
      <w:r>
        <w:rPr>
          <w:lang w:val="en-GB"/>
        </w:rPr>
        <w:t>”</w:t>
      </w:r>
      <w:r w:rsidRPr="001370E2">
        <w:rPr>
          <w:lang w:val="en-GB"/>
        </w:rPr>
        <w:t xml:space="preserve"> counts the number of lines in the input it receives.</w:t>
      </w:r>
    </w:p>
    <w:p w:rsidR="005032C0" w:rsidRPr="000425EC" w:rsidRDefault="00000000">
      <w:pPr>
        <w:numPr>
          <w:ilvl w:val="0"/>
          <w:numId w:val="4"/>
        </w:numPr>
        <w:spacing w:after="141"/>
        <w:ind w:hanging="360"/>
      </w:pPr>
      <w:r>
        <w:t xml:space="preserve">Write a single command to count the occurrences of word </w:t>
      </w:r>
      <w:r>
        <w:rPr>
          <w:rFonts w:ascii="Consolas" w:eastAsia="Consolas" w:hAnsi="Consolas" w:cs="Consolas"/>
          <w:b/>
        </w:rPr>
        <w:t xml:space="preserve">root </w:t>
      </w:r>
      <w:r>
        <w:t xml:space="preserve">in </w:t>
      </w:r>
      <w:r>
        <w:rPr>
          <w:rFonts w:ascii="Consolas" w:eastAsia="Consolas" w:hAnsi="Consolas" w:cs="Consolas"/>
          <w:b/>
        </w:rPr>
        <w:t>/etc/passwd</w:t>
      </w:r>
      <w:r>
        <w:rPr>
          <w:b/>
        </w:rPr>
        <w:t>.</w:t>
      </w:r>
    </w:p>
    <w:p w:rsidR="000425EC" w:rsidRDefault="00685750" w:rsidP="000425EC">
      <w:pPr>
        <w:spacing w:after="141"/>
        <w:ind w:left="710" w:firstLine="0"/>
      </w:pPr>
      <w:r w:rsidRPr="00685750">
        <w:drawing>
          <wp:inline distT="0" distB="0" distL="0" distR="0" wp14:anchorId="60C3D6FC" wp14:editId="320EE17A">
            <wp:extent cx="6766560" cy="432435"/>
            <wp:effectExtent l="0" t="0" r="2540" b="0"/>
            <wp:docPr id="2500760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76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Pr="001370E2" w:rsidRDefault="001370E2" w:rsidP="001370E2">
      <w:pPr>
        <w:spacing w:after="395"/>
        <w:ind w:left="710" w:firstLine="0"/>
        <w:rPr>
          <w:lang w:val="en-GB"/>
        </w:rPr>
      </w:pPr>
      <w:r w:rsidRPr="001370E2">
        <w:rPr>
          <w:lang w:val="en-GB"/>
        </w:rPr>
        <w:t>grep -o 'root' /etc/passwd finds all occurrences of the word root in /etc/passwd, each on a new line.</w:t>
      </w:r>
      <w:r>
        <w:rPr>
          <w:lang w:val="en-GB"/>
        </w:rPr>
        <w:t xml:space="preserve"> “</w:t>
      </w:r>
      <w:r w:rsidRPr="001370E2">
        <w:rPr>
          <w:lang w:val="en-GB"/>
        </w:rPr>
        <w:t>|</w:t>
      </w:r>
      <w:r>
        <w:rPr>
          <w:lang w:val="en-GB"/>
        </w:rPr>
        <w:t>”</w:t>
      </w:r>
      <w:r w:rsidRPr="001370E2">
        <w:rPr>
          <w:lang w:val="en-GB"/>
        </w:rPr>
        <w:t xml:space="preserve"> is a pipe that takes the output of the first command and feeds it as input to the next command.</w:t>
      </w:r>
      <w:r>
        <w:rPr>
          <w:lang w:val="en-GB"/>
        </w:rPr>
        <w:t xml:space="preserve"> “</w:t>
      </w:r>
      <w:proofErr w:type="spellStart"/>
      <w:proofErr w:type="gramStart"/>
      <w:r w:rsidRPr="001370E2">
        <w:rPr>
          <w:lang w:val="en-GB"/>
        </w:rPr>
        <w:t>wc</w:t>
      </w:r>
      <w:proofErr w:type="spellEnd"/>
      <w:proofErr w:type="gramEnd"/>
      <w:r w:rsidRPr="001370E2">
        <w:rPr>
          <w:lang w:val="en-GB"/>
        </w:rPr>
        <w:t xml:space="preserve"> -l</w:t>
      </w:r>
      <w:r>
        <w:rPr>
          <w:lang w:val="en-GB"/>
        </w:rPr>
        <w:t>”</w:t>
      </w:r>
      <w:r w:rsidRPr="001370E2">
        <w:rPr>
          <w:lang w:val="en-GB"/>
        </w:rPr>
        <w:t xml:space="preserve"> counts the number of lines (occurrences) in the input it receives.</w:t>
      </w:r>
    </w:p>
    <w:p w:rsidR="005032C0" w:rsidRDefault="00000000">
      <w:pPr>
        <w:numPr>
          <w:ilvl w:val="0"/>
          <w:numId w:val="4"/>
        </w:numPr>
        <w:spacing w:after="395"/>
        <w:ind w:hanging="360"/>
      </w:pPr>
      <w:r>
        <w:t>Draw PPFDT of each process that was created in the above questions.</w:t>
      </w:r>
    </w:p>
    <w:p w:rsidR="00417DB2" w:rsidRDefault="00417DB2" w:rsidP="000425EC">
      <w:pPr>
        <w:spacing w:after="395"/>
        <w:ind w:left="710" w:firstLine="0"/>
      </w:pPr>
      <w:r>
        <w:lastRenderedPageBreak/>
        <w:t>//task1</w:t>
      </w:r>
    </w:p>
    <w:p w:rsidR="000425EC" w:rsidRDefault="00417DB2" w:rsidP="000425EC">
      <w:pPr>
        <w:spacing w:after="395"/>
        <w:ind w:left="710" w:firstLine="0"/>
      </w:pPr>
      <w:r>
        <w:t xml:space="preserve">/etc/passwd  </w:t>
      </w:r>
      <w:r>
        <w:sym w:font="Wingdings" w:char="F0E0"/>
      </w:r>
      <w:r>
        <w:t xml:space="preserve"> grep </w:t>
      </w:r>
      <w:r>
        <w:sym w:font="Wingdings" w:char="F0E0"/>
      </w:r>
      <w:r>
        <w:t xml:space="preserve"> (output lines containing “kali”)</w:t>
      </w:r>
    </w:p>
    <w:p w:rsidR="00417DB2" w:rsidRDefault="00417DB2" w:rsidP="000425EC">
      <w:pPr>
        <w:spacing w:after="395"/>
        <w:ind w:left="710" w:firstLine="0"/>
      </w:pPr>
      <w:r>
        <w:t xml:space="preserve">Grep </w:t>
      </w:r>
      <w:r>
        <w:sym w:font="Wingdings" w:char="F0E0"/>
      </w:r>
      <w:r>
        <w:t xml:space="preserve"> wc -l </w:t>
      </w:r>
      <w:r>
        <w:sym w:font="Wingdings" w:char="F0E0"/>
      </w:r>
      <w:r>
        <w:t xml:space="preserve"> (count of line)</w:t>
      </w:r>
    </w:p>
    <w:p w:rsidR="00417DB2" w:rsidRDefault="00417DB2" w:rsidP="000425EC">
      <w:pPr>
        <w:spacing w:after="395"/>
        <w:ind w:left="710" w:firstLine="0"/>
      </w:pPr>
      <w:r>
        <w:t>//task2</w:t>
      </w:r>
    </w:p>
    <w:p w:rsidR="00417DB2" w:rsidRDefault="00417DB2" w:rsidP="00417DB2">
      <w:pPr>
        <w:spacing w:after="395"/>
        <w:ind w:left="710" w:firstLine="0"/>
      </w:pPr>
      <w:r>
        <w:t xml:space="preserve">| /etc/passwd  </w:t>
      </w:r>
      <w:r>
        <w:sym w:font="Wingdings" w:char="F0E0"/>
      </w:r>
      <w:r>
        <w:t xml:space="preserve">| grep | </w:t>
      </w:r>
      <w:r>
        <w:sym w:font="Wingdings" w:char="F0E0"/>
      </w:r>
      <w:r>
        <w:t xml:space="preserve"> (each occurrence of "root" on a new line) </w:t>
      </w:r>
    </w:p>
    <w:p w:rsidR="00417DB2" w:rsidRDefault="00417DB2" w:rsidP="00417DB2">
      <w:pPr>
        <w:spacing w:after="395"/>
        <w:ind w:left="710" w:firstLine="0"/>
      </w:pPr>
      <w:r>
        <w:t xml:space="preserve">Grep </w:t>
      </w:r>
      <w:r>
        <w:sym w:font="Wingdings" w:char="F0E0"/>
      </w:r>
      <w:r>
        <w:t xml:space="preserve"> </w:t>
      </w:r>
      <w:r>
        <w:t xml:space="preserve">| wc -l| </w:t>
      </w:r>
      <w:r>
        <w:sym w:font="Wingdings" w:char="F0E0"/>
      </w:r>
      <w:r>
        <w:t xml:space="preserve"> (count of occurrences)</w:t>
      </w:r>
    </w:p>
    <w:p w:rsidR="005032C0" w:rsidRDefault="00000000" w:rsidP="00417DB2">
      <w:r>
        <w:rPr>
          <w:b/>
          <w:u w:val="single" w:color="000000"/>
        </w:rPr>
        <w:t xml:space="preserve">Task 03: </w:t>
      </w:r>
      <w:r>
        <w:t xml:space="preserve">Write a single command which will copy the source code </w:t>
      </w:r>
      <w:r>
        <w:rPr>
          <w:b/>
        </w:rPr>
        <w:t xml:space="preserve">hacking.c </w:t>
      </w:r>
      <w:r>
        <w:t xml:space="preserve">(I/O Redirection: Task 03) on </w:t>
      </w:r>
      <w:r>
        <w:rPr>
          <w:b/>
        </w:rPr>
        <w:t xml:space="preserve">stdout </w:t>
      </w:r>
      <w:r>
        <w:t xml:space="preserve">and in the following files: </w:t>
      </w:r>
      <w:r>
        <w:rPr>
          <w:b/>
        </w:rPr>
        <w:t>advice1.c, advice2.c, advice3.c.</w:t>
      </w:r>
    </w:p>
    <w:p w:rsidR="005032C0" w:rsidRDefault="00000000">
      <w:pPr>
        <w:spacing w:after="401"/>
        <w:ind w:left="15"/>
      </w:pPr>
      <w:r>
        <w:t xml:space="preserve">(Hint: use </w:t>
      </w:r>
      <w:r>
        <w:rPr>
          <w:rFonts w:ascii="Consolas" w:eastAsia="Consolas" w:hAnsi="Consolas" w:cs="Consolas"/>
        </w:rPr>
        <w:t xml:space="preserve">tee </w:t>
      </w:r>
      <w:r>
        <w:t>command)</w:t>
      </w:r>
    </w:p>
    <w:p w:rsidR="00685750" w:rsidRDefault="00685750">
      <w:pPr>
        <w:spacing w:after="401"/>
        <w:ind w:left="15"/>
      </w:pPr>
      <w:r w:rsidRPr="00685750">
        <w:drawing>
          <wp:inline distT="0" distB="0" distL="0" distR="0" wp14:anchorId="6EB3E361" wp14:editId="3AE29B6C">
            <wp:extent cx="6766560" cy="3768090"/>
            <wp:effectExtent l="0" t="0" r="2540" b="3810"/>
            <wp:docPr id="15787963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79632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76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Pr="001370E2" w:rsidRDefault="001370E2" w:rsidP="001370E2">
      <w:pPr>
        <w:pStyle w:val="ListParagraph"/>
        <w:numPr>
          <w:ilvl w:val="0"/>
          <w:numId w:val="10"/>
        </w:numPr>
        <w:rPr>
          <w:bCs/>
          <w:u w:color="000000"/>
          <w:lang w:val="en-GB"/>
        </w:rPr>
      </w:pPr>
      <w:r w:rsidRPr="001370E2">
        <w:rPr>
          <w:bCs/>
          <w:u w:color="000000"/>
          <w:lang w:val="en-GB"/>
        </w:rPr>
        <w:t xml:space="preserve">cat </w:t>
      </w:r>
      <w:proofErr w:type="spellStart"/>
      <w:r w:rsidRPr="001370E2">
        <w:rPr>
          <w:bCs/>
          <w:u w:color="000000"/>
          <w:lang w:val="en-GB"/>
        </w:rPr>
        <w:t>hacking.c</w:t>
      </w:r>
      <w:proofErr w:type="spellEnd"/>
      <w:r w:rsidRPr="001370E2">
        <w:rPr>
          <w:bCs/>
          <w:u w:color="000000"/>
          <w:lang w:val="en-GB"/>
        </w:rPr>
        <w:t xml:space="preserve">: This command reads the contents of </w:t>
      </w:r>
      <w:proofErr w:type="spellStart"/>
      <w:r w:rsidRPr="001370E2">
        <w:rPr>
          <w:bCs/>
          <w:u w:color="000000"/>
          <w:lang w:val="en-GB"/>
        </w:rPr>
        <w:t>hacking.c</w:t>
      </w:r>
      <w:proofErr w:type="spellEnd"/>
      <w:r w:rsidRPr="001370E2">
        <w:rPr>
          <w:bCs/>
          <w:u w:color="000000"/>
          <w:lang w:val="en-GB"/>
        </w:rPr>
        <w:t xml:space="preserve"> and outputs it to </w:t>
      </w:r>
      <w:proofErr w:type="spellStart"/>
      <w:r w:rsidRPr="001370E2">
        <w:rPr>
          <w:bCs/>
          <w:u w:color="000000"/>
          <w:lang w:val="en-GB"/>
        </w:rPr>
        <w:t>stdout</w:t>
      </w:r>
      <w:proofErr w:type="spellEnd"/>
      <w:r w:rsidRPr="001370E2">
        <w:rPr>
          <w:bCs/>
          <w:u w:color="000000"/>
          <w:lang w:val="en-GB"/>
        </w:rPr>
        <w:t>.</w:t>
      </w:r>
    </w:p>
    <w:p w:rsidR="001370E2" w:rsidRPr="001370E2" w:rsidRDefault="001370E2" w:rsidP="001370E2">
      <w:pPr>
        <w:pStyle w:val="ListParagraph"/>
        <w:numPr>
          <w:ilvl w:val="0"/>
          <w:numId w:val="10"/>
        </w:numPr>
        <w:rPr>
          <w:bCs/>
          <w:u w:color="000000"/>
          <w:lang w:val="en-GB"/>
        </w:rPr>
      </w:pPr>
      <w:r w:rsidRPr="001370E2">
        <w:rPr>
          <w:bCs/>
          <w:u w:color="000000"/>
          <w:lang w:val="en-GB"/>
        </w:rPr>
        <w:t xml:space="preserve">|: This is the pipe operator, which takes the output of cat </w:t>
      </w:r>
      <w:proofErr w:type="spellStart"/>
      <w:r w:rsidRPr="001370E2">
        <w:rPr>
          <w:bCs/>
          <w:u w:color="000000"/>
          <w:lang w:val="en-GB"/>
        </w:rPr>
        <w:t>hacking.c</w:t>
      </w:r>
      <w:proofErr w:type="spellEnd"/>
      <w:r w:rsidRPr="001370E2">
        <w:rPr>
          <w:bCs/>
          <w:u w:color="000000"/>
          <w:lang w:val="en-GB"/>
        </w:rPr>
        <w:t xml:space="preserve"> and feeds it as input to the tee command.</w:t>
      </w:r>
    </w:p>
    <w:p w:rsidR="001370E2" w:rsidRPr="001370E2" w:rsidRDefault="001370E2" w:rsidP="001370E2">
      <w:pPr>
        <w:pStyle w:val="ListParagraph"/>
        <w:numPr>
          <w:ilvl w:val="0"/>
          <w:numId w:val="10"/>
        </w:numPr>
        <w:rPr>
          <w:bCs/>
          <w:u w:color="000000"/>
          <w:lang w:val="en-GB"/>
        </w:rPr>
      </w:pPr>
      <w:r w:rsidRPr="001370E2">
        <w:rPr>
          <w:bCs/>
          <w:u w:color="000000"/>
          <w:lang w:val="en-GB"/>
        </w:rPr>
        <w:lastRenderedPageBreak/>
        <w:t xml:space="preserve">tee advice1.c advice2.c advice3.c: The tee command reads from stdin and writes to </w:t>
      </w:r>
      <w:proofErr w:type="spellStart"/>
      <w:r w:rsidRPr="001370E2">
        <w:rPr>
          <w:bCs/>
          <w:u w:color="000000"/>
          <w:lang w:val="en-GB"/>
        </w:rPr>
        <w:t>stdout</w:t>
      </w:r>
      <w:proofErr w:type="spellEnd"/>
      <w:r w:rsidRPr="001370E2">
        <w:rPr>
          <w:bCs/>
          <w:u w:color="000000"/>
          <w:lang w:val="en-GB"/>
        </w:rPr>
        <w:t xml:space="preserve"> and to the specified files (advice1.c, advice2.c, advice3.c).</w:t>
      </w:r>
    </w:p>
    <w:p w:rsidR="001370E2" w:rsidRDefault="001370E2" w:rsidP="001370E2">
      <w:pPr>
        <w:ind w:left="15"/>
        <w:rPr>
          <w:b/>
          <w:u w:val="single" w:color="000000"/>
        </w:rPr>
      </w:pPr>
    </w:p>
    <w:p w:rsidR="005032C0" w:rsidRDefault="00000000">
      <w:pPr>
        <w:ind w:left="15"/>
      </w:pPr>
      <w:r>
        <w:rPr>
          <w:b/>
          <w:u w:val="single" w:color="000000"/>
        </w:rPr>
        <w:t xml:space="preserve">Task 04: </w:t>
      </w:r>
      <w:r>
        <w:t xml:space="preserve">Create a fifo called </w:t>
      </w:r>
      <w:r>
        <w:rPr>
          <w:rFonts w:ascii="Consolas" w:eastAsia="Consolas" w:hAnsi="Consolas" w:cs="Consolas"/>
        </w:rPr>
        <w:t>transporter</w:t>
      </w:r>
      <w:r>
        <w:rPr>
          <w:b/>
        </w:rPr>
        <w:t xml:space="preserve">. </w:t>
      </w:r>
      <w:r>
        <w:t xml:space="preserve">Open two shells and display the contents of the </w:t>
      </w:r>
      <w:r>
        <w:rPr>
          <w:b/>
        </w:rPr>
        <w:t>advice1.c (</w:t>
      </w:r>
      <w:r>
        <w:t>created in the above task) on both shells.</w:t>
      </w:r>
    </w:p>
    <w:p w:rsidR="005032C0" w:rsidRDefault="00000000">
      <w:pPr>
        <w:ind w:left="15"/>
      </w:pPr>
      <w:r>
        <w:t xml:space="preserve">(Hint: Use tee command to save data in </w:t>
      </w:r>
      <w:r>
        <w:rPr>
          <w:rFonts w:ascii="Consolas" w:eastAsia="Consolas" w:hAnsi="Consolas" w:cs="Consolas"/>
        </w:rPr>
        <w:t xml:space="preserve">transporter </w:t>
      </w:r>
      <w:r>
        <w:t xml:space="preserve">and on second shell use any command to read </w:t>
      </w:r>
      <w:r>
        <w:rPr>
          <w:rFonts w:ascii="Consolas" w:eastAsia="Consolas" w:hAnsi="Consolas" w:cs="Consolas"/>
        </w:rPr>
        <w:t>transporter</w:t>
      </w:r>
      <w:r>
        <w:t>)</w:t>
      </w:r>
    </w:p>
    <w:p w:rsidR="005032C0" w:rsidRDefault="005032C0"/>
    <w:p w:rsidR="00FA3DA1" w:rsidRDefault="00FA3DA1">
      <w:r>
        <w:t>In shell 1</w:t>
      </w:r>
    </w:p>
    <w:p w:rsidR="00FA3DA1" w:rsidRDefault="00FA3DA1">
      <w:r w:rsidRPr="00FA3DA1">
        <w:drawing>
          <wp:inline distT="0" distB="0" distL="0" distR="0" wp14:anchorId="28F319BE" wp14:editId="2DFCCC0F">
            <wp:extent cx="6766560" cy="2185035"/>
            <wp:effectExtent l="0" t="0" r="2540" b="0"/>
            <wp:docPr id="3308595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8595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FA3DA1" w:rsidRDefault="00FA3DA1">
      <w:r>
        <w:t>In shell 2</w:t>
      </w:r>
    </w:p>
    <w:p w:rsidR="00FA3DA1" w:rsidRDefault="001370E2">
      <w:r w:rsidRPr="00FA3DA1">
        <w:drawing>
          <wp:inline distT="0" distB="0" distL="0" distR="0" wp14:anchorId="32D96B84" wp14:editId="59FE7434">
            <wp:extent cx="6766560" cy="1496695"/>
            <wp:effectExtent l="0" t="0" r="2540" b="1905"/>
            <wp:docPr id="12181933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19331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149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0E2" w:rsidRDefault="001370E2"/>
    <w:p w:rsidR="00FA3DA1" w:rsidRDefault="00FA3DA1"/>
    <w:p w:rsidR="001370E2" w:rsidRPr="001370E2" w:rsidRDefault="001370E2">
      <w:pPr>
        <w:rPr>
          <w:rFonts w:ascii="AkayaTelivigala" w:hAnsi="AkayaTelivigala" w:cs="AkayaTelivigala"/>
          <w:sz w:val="28"/>
          <w:szCs w:val="28"/>
        </w:rPr>
      </w:pPr>
    </w:p>
    <w:p w:rsidR="001370E2" w:rsidRDefault="001370E2" w:rsidP="001370E2">
      <w:pPr>
        <w:pStyle w:val="ListParagraph"/>
        <w:numPr>
          <w:ilvl w:val="0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</w:pPr>
      <w:r w:rsidRPr="001370E2">
        <w:rPr>
          <w:rFonts w:ascii="AkayaTelivigala" w:eastAsiaTheme="minorEastAsia" w:hAnsi="AkayaTelivigala" w:cs="AkayaTelivigala"/>
          <w:b/>
          <w:bCs/>
          <w:color w:val="0E0E0E"/>
          <w:kern w:val="0"/>
          <w:sz w:val="28"/>
          <w:szCs w:val="28"/>
          <w:lang w:val="en-GB"/>
        </w:rPr>
        <w:t>Shell 1</w:t>
      </w: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:</w:t>
      </w:r>
    </w:p>
    <w:p w:rsidR="001370E2" w:rsidRDefault="001370E2" w:rsidP="001370E2">
      <w:pPr>
        <w:pStyle w:val="ListParagraph"/>
        <w:numPr>
          <w:ilvl w:val="1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cat advice1.c: This reads the contents of advice</w:t>
      </w:r>
      <w:proofErr w:type="gramStart"/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1.c.</w:t>
      </w:r>
      <w:proofErr w:type="gramEnd"/>
    </w:p>
    <w:p w:rsidR="001370E2" w:rsidRDefault="001370E2" w:rsidP="001370E2">
      <w:pPr>
        <w:pStyle w:val="ListParagraph"/>
        <w:numPr>
          <w:ilvl w:val="1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|: The pipe operator passes the output of cat advice1.c to tee.</w:t>
      </w:r>
    </w:p>
    <w:p w:rsidR="001370E2" w:rsidRPr="001370E2" w:rsidRDefault="001370E2" w:rsidP="001370E2">
      <w:pPr>
        <w:pStyle w:val="ListParagraph"/>
        <w:numPr>
          <w:ilvl w:val="1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lastRenderedPageBreak/>
        <w:t xml:space="preserve">tee transporter: This writes the output to transporter and also prints it to </w:t>
      </w:r>
      <w:proofErr w:type="spellStart"/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stdout</w:t>
      </w:r>
      <w:proofErr w:type="spellEnd"/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, displaying it in Shell 1.</w:t>
      </w:r>
    </w:p>
    <w:p w:rsidR="001370E2" w:rsidRDefault="001370E2" w:rsidP="001370E2">
      <w:pPr>
        <w:pStyle w:val="ListParagraph"/>
        <w:numPr>
          <w:ilvl w:val="0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</w:pPr>
      <w:r w:rsidRPr="001370E2">
        <w:rPr>
          <w:rFonts w:ascii="AkayaTelivigala" w:eastAsiaTheme="minorEastAsia" w:hAnsi="AkayaTelivigala" w:cs="AkayaTelivigala"/>
          <w:b/>
          <w:bCs/>
          <w:color w:val="0E0E0E"/>
          <w:kern w:val="0"/>
          <w:sz w:val="28"/>
          <w:szCs w:val="28"/>
          <w:lang w:val="en-GB"/>
        </w:rPr>
        <w:t>Shell 2</w:t>
      </w: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:</w:t>
      </w:r>
    </w:p>
    <w:p w:rsidR="001370E2" w:rsidRPr="001370E2" w:rsidRDefault="001370E2" w:rsidP="001370E2">
      <w:pPr>
        <w:pStyle w:val="ListParagraph"/>
        <w:numPr>
          <w:ilvl w:val="1"/>
          <w:numId w:val="11"/>
        </w:numPr>
        <w:tabs>
          <w:tab w:val="right" w:pos="100"/>
          <w:tab w:val="left" w:pos="260"/>
        </w:tabs>
        <w:autoSpaceDE w:val="0"/>
        <w:autoSpaceDN w:val="0"/>
        <w:adjustRightInd w:val="0"/>
        <w:spacing w:after="0" w:line="324" w:lineRule="auto"/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sectPr w:rsidR="001370E2" w:rsidRPr="001370E2">
          <w:pgSz w:w="12240" w:h="15840"/>
          <w:pgMar w:top="713" w:right="864" w:bottom="1682" w:left="720" w:header="720" w:footer="720" w:gutter="0"/>
          <w:cols w:space="720"/>
        </w:sectPr>
      </w:pPr>
      <w:r w:rsidRPr="001370E2">
        <w:rPr>
          <w:rFonts w:ascii="AkayaTelivigala" w:eastAsiaTheme="minorEastAsia" w:hAnsi="AkayaTelivigala" w:cs="AkayaTelivigala"/>
          <w:color w:val="0E0E0E"/>
          <w:kern w:val="0"/>
          <w:sz w:val="28"/>
          <w:szCs w:val="28"/>
          <w:lang w:val="en-GB"/>
        </w:rPr>
        <w:t>cat transporter: This reads the contents from the FIFO transporter and displays it on Shell 2.</w:t>
      </w:r>
    </w:p>
    <w:p w:rsidR="005032C0" w:rsidRDefault="005032C0">
      <w:pPr>
        <w:spacing w:after="0" w:line="259" w:lineRule="auto"/>
        <w:ind w:left="0" w:firstLine="0"/>
      </w:pPr>
    </w:p>
    <w:sectPr w:rsidR="005032C0">
      <w:pgSz w:w="12240" w:h="15840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stem Font">
    <w:altName w:val="Calibri"/>
    <w:panose1 w:val="020B0604020202020204"/>
    <w:charset w:val="00"/>
    <w:family w:val="auto"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AkayaTelivigala">
    <w:panose1 w:val="00000500000000000000"/>
    <w:charset w:val="4D"/>
    <w:family w:val="auto"/>
    <w:pitch w:val="variable"/>
    <w:sig w:usb0="00200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A6F75D2"/>
    <w:multiLevelType w:val="hybridMultilevel"/>
    <w:tmpl w:val="2EA60C6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5240EE3"/>
    <w:multiLevelType w:val="hybridMultilevel"/>
    <w:tmpl w:val="D8E0896A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9A36A346">
      <w:start w:val="2"/>
      <w:numFmt w:val="bullet"/>
      <w:lvlText w:val=""/>
      <w:lvlJc w:val="left"/>
      <w:pPr>
        <w:ind w:left="2160" w:hanging="360"/>
      </w:pPr>
      <w:rPr>
        <w:rFonts w:ascii="Wingdings" w:eastAsia="Times New Roman" w:hAnsi="Wingdings" w:cs="Times New Roman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EA9537E"/>
    <w:multiLevelType w:val="hybridMultilevel"/>
    <w:tmpl w:val="92DA30FE"/>
    <w:lvl w:ilvl="0" w:tplc="E57A282C">
      <w:start w:val="1"/>
      <w:numFmt w:val="lowerLetter"/>
      <w:lvlText w:val="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85B4C810">
      <w:start w:val="1"/>
      <w:numFmt w:val="lowerLetter"/>
      <w:lvlText w:val="%2"/>
      <w:lvlJc w:val="left"/>
      <w:pPr>
        <w:ind w:left="1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BBB0E11E">
      <w:start w:val="1"/>
      <w:numFmt w:val="lowerRoman"/>
      <w:lvlText w:val="%3"/>
      <w:lvlJc w:val="left"/>
      <w:pPr>
        <w:ind w:left="2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E976E788">
      <w:start w:val="1"/>
      <w:numFmt w:val="decimal"/>
      <w:lvlText w:val="%4"/>
      <w:lvlJc w:val="left"/>
      <w:pPr>
        <w:ind w:left="2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E74E3724">
      <w:start w:val="1"/>
      <w:numFmt w:val="lowerLetter"/>
      <w:lvlText w:val="%5"/>
      <w:lvlJc w:val="left"/>
      <w:pPr>
        <w:ind w:left="3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BF1E72EA">
      <w:start w:val="1"/>
      <w:numFmt w:val="lowerRoman"/>
      <w:lvlText w:val="%6"/>
      <w:lvlJc w:val="left"/>
      <w:pPr>
        <w:ind w:left="4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18D872AE">
      <w:start w:val="1"/>
      <w:numFmt w:val="decimal"/>
      <w:lvlText w:val="%7"/>
      <w:lvlJc w:val="left"/>
      <w:pPr>
        <w:ind w:left="5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EC0E6F64">
      <w:start w:val="1"/>
      <w:numFmt w:val="lowerLetter"/>
      <w:lvlText w:val="%8"/>
      <w:lvlJc w:val="left"/>
      <w:pPr>
        <w:ind w:left="5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CEAAF6F6">
      <w:start w:val="1"/>
      <w:numFmt w:val="lowerRoman"/>
      <w:lvlText w:val="%9"/>
      <w:lvlJc w:val="left"/>
      <w:pPr>
        <w:ind w:left="6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321F018D"/>
    <w:multiLevelType w:val="hybridMultilevel"/>
    <w:tmpl w:val="54FE1862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5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4" w15:restartNumberingAfterBreak="0">
    <w:nsid w:val="37903C0A"/>
    <w:multiLevelType w:val="hybridMultilevel"/>
    <w:tmpl w:val="FA3A2A50"/>
    <w:lvl w:ilvl="0" w:tplc="C3FC550A">
      <w:start w:val="1"/>
      <w:numFmt w:val="lowerLetter"/>
      <w:lvlText w:val="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FBD49CF6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F154A52E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7436B00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9DF07A8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A5F4EBDE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5CB85788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7F30E342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1ED8C8E2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9771709"/>
    <w:multiLevelType w:val="hybridMultilevel"/>
    <w:tmpl w:val="AF4C78EE"/>
    <w:lvl w:ilvl="0" w:tplc="ACC0B672">
      <w:numFmt w:val="bullet"/>
      <w:lvlText w:val="-"/>
      <w:lvlJc w:val="left"/>
      <w:pPr>
        <w:ind w:left="720" w:hanging="360"/>
      </w:pPr>
      <w:rPr>
        <w:rFonts w:ascii="System Font" w:eastAsiaTheme="minorEastAsia" w:hAnsi="System Font" w:cs="System Font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2DB5F80"/>
    <w:multiLevelType w:val="hybridMultilevel"/>
    <w:tmpl w:val="0136E83A"/>
    <w:lvl w:ilvl="0" w:tplc="A184DD34">
      <w:start w:val="1"/>
      <w:numFmt w:val="lowerLetter"/>
      <w:lvlText w:val="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B5F86E44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B44DE54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D84C63FE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682AA6C8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EAA96E4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3020A846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FDFEA99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611CCE5A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66C7F84"/>
    <w:multiLevelType w:val="hybridMultilevel"/>
    <w:tmpl w:val="2EBAF6C4"/>
    <w:lvl w:ilvl="0" w:tplc="08090001">
      <w:start w:val="1"/>
      <w:numFmt w:val="bullet"/>
      <w:lvlText w:val=""/>
      <w:lvlJc w:val="left"/>
      <w:pPr>
        <w:ind w:left="1430" w:hanging="360"/>
      </w:pPr>
      <w:rPr>
        <w:rFonts w:ascii="Symbol" w:hAnsi="Symbol" w:hint="default"/>
      </w:rPr>
    </w:lvl>
    <w:lvl w:ilvl="1" w:tplc="73EA3E68">
      <w:start w:val="2"/>
      <w:numFmt w:val="bullet"/>
      <w:lvlText w:val="•"/>
      <w:lvlJc w:val="left"/>
      <w:pPr>
        <w:ind w:left="2510" w:hanging="720"/>
      </w:pPr>
      <w:rPr>
        <w:rFonts w:ascii="System Font" w:eastAsiaTheme="minorEastAsia" w:hAnsi="System Font" w:cs="System Font" w:hint="default"/>
        <w:color w:val="0E0E0E"/>
        <w:sz w:val="38"/>
      </w:rPr>
    </w:lvl>
    <w:lvl w:ilvl="2" w:tplc="08090005" w:tentative="1">
      <w:start w:val="1"/>
      <w:numFmt w:val="bullet"/>
      <w:lvlText w:val=""/>
      <w:lvlJc w:val="left"/>
      <w:pPr>
        <w:ind w:left="287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9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1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503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5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7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190" w:hanging="360"/>
      </w:pPr>
      <w:rPr>
        <w:rFonts w:ascii="Wingdings" w:hAnsi="Wingdings" w:hint="default"/>
      </w:rPr>
    </w:lvl>
  </w:abstractNum>
  <w:abstractNum w:abstractNumId="8" w15:restartNumberingAfterBreak="0">
    <w:nsid w:val="69AE18A7"/>
    <w:multiLevelType w:val="hybridMultilevel"/>
    <w:tmpl w:val="CB480BA4"/>
    <w:lvl w:ilvl="0" w:tplc="DE4CA4FE">
      <w:start w:val="1"/>
      <w:numFmt w:val="lowerLetter"/>
      <w:lvlText w:val="%1)"/>
      <w:lvlJc w:val="left"/>
      <w:pPr>
        <w:ind w:left="7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1" w:tplc="44468854">
      <w:start w:val="1"/>
      <w:numFmt w:val="lowerLetter"/>
      <w:lvlText w:val="%2"/>
      <w:lvlJc w:val="left"/>
      <w:pPr>
        <w:ind w:left="14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2" w:tplc="A8568D3A">
      <w:start w:val="1"/>
      <w:numFmt w:val="lowerRoman"/>
      <w:lvlText w:val="%3"/>
      <w:lvlJc w:val="left"/>
      <w:pPr>
        <w:ind w:left="21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3" w:tplc="6C60FBA8">
      <w:start w:val="1"/>
      <w:numFmt w:val="decimal"/>
      <w:lvlText w:val="%4"/>
      <w:lvlJc w:val="left"/>
      <w:pPr>
        <w:ind w:left="28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4" w:tplc="FC54C78C">
      <w:start w:val="1"/>
      <w:numFmt w:val="lowerLetter"/>
      <w:lvlText w:val="%5"/>
      <w:lvlJc w:val="left"/>
      <w:pPr>
        <w:ind w:left="360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5" w:tplc="E8627BB0">
      <w:start w:val="1"/>
      <w:numFmt w:val="lowerRoman"/>
      <w:lvlText w:val="%6"/>
      <w:lvlJc w:val="left"/>
      <w:pPr>
        <w:ind w:left="43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6" w:tplc="A4968DB6">
      <w:start w:val="1"/>
      <w:numFmt w:val="decimal"/>
      <w:lvlText w:val="%7"/>
      <w:lvlJc w:val="left"/>
      <w:pPr>
        <w:ind w:left="504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7" w:tplc="2BC45932">
      <w:start w:val="1"/>
      <w:numFmt w:val="lowerLetter"/>
      <w:lvlText w:val="%8"/>
      <w:lvlJc w:val="left"/>
      <w:pPr>
        <w:ind w:left="576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  <w:lvl w:ilvl="8" w:tplc="451A78A4">
      <w:start w:val="1"/>
      <w:numFmt w:val="lowerRoman"/>
      <w:lvlText w:val="%9"/>
      <w:lvlJc w:val="left"/>
      <w:pPr>
        <w:ind w:left="648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6"/>
        <w:szCs w:val="2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6DA94297"/>
    <w:multiLevelType w:val="hybridMultilevel"/>
    <w:tmpl w:val="BEF06D8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233606D"/>
    <w:multiLevelType w:val="hybridMultilevel"/>
    <w:tmpl w:val="6A108636"/>
    <w:lvl w:ilvl="0" w:tplc="08090001">
      <w:start w:val="1"/>
      <w:numFmt w:val="bullet"/>
      <w:lvlText w:val=""/>
      <w:lvlJc w:val="left"/>
      <w:pPr>
        <w:ind w:left="734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54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74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94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14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34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54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74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94" w:hanging="360"/>
      </w:pPr>
      <w:rPr>
        <w:rFonts w:ascii="Wingdings" w:hAnsi="Wingdings" w:hint="default"/>
      </w:rPr>
    </w:lvl>
  </w:abstractNum>
  <w:num w:numId="1" w16cid:durableId="1085611411">
    <w:abstractNumId w:val="2"/>
  </w:num>
  <w:num w:numId="2" w16cid:durableId="1584416377">
    <w:abstractNumId w:val="8"/>
  </w:num>
  <w:num w:numId="3" w16cid:durableId="310139993">
    <w:abstractNumId w:val="4"/>
  </w:num>
  <w:num w:numId="4" w16cid:durableId="77361980">
    <w:abstractNumId w:val="6"/>
  </w:num>
  <w:num w:numId="5" w16cid:durableId="1710956350">
    <w:abstractNumId w:val="5"/>
  </w:num>
  <w:num w:numId="6" w16cid:durableId="1778983924">
    <w:abstractNumId w:val="9"/>
  </w:num>
  <w:num w:numId="7" w16cid:durableId="2041513033">
    <w:abstractNumId w:val="1"/>
  </w:num>
  <w:num w:numId="8" w16cid:durableId="1620840184">
    <w:abstractNumId w:val="7"/>
  </w:num>
  <w:num w:numId="9" w16cid:durableId="513610984">
    <w:abstractNumId w:val="3"/>
  </w:num>
  <w:num w:numId="10" w16cid:durableId="672103568">
    <w:abstractNumId w:val="10"/>
  </w:num>
  <w:num w:numId="11" w16cid:durableId="14527436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9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32C0"/>
    <w:rsid w:val="000425EC"/>
    <w:rsid w:val="001370E2"/>
    <w:rsid w:val="002C4130"/>
    <w:rsid w:val="00417DB2"/>
    <w:rsid w:val="005032C0"/>
    <w:rsid w:val="00517BD0"/>
    <w:rsid w:val="005911B8"/>
    <w:rsid w:val="00685750"/>
    <w:rsid w:val="00B97E32"/>
    <w:rsid w:val="00FA3D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K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AFDF67F"/>
  <w15:docId w15:val="{A1BB65D7-0231-0C45-A79C-B8B0B68AC8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PK" w:eastAsia="en-GB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51" w:line="265" w:lineRule="auto"/>
      <w:ind w:left="10" w:hanging="10"/>
    </w:pPr>
    <w:rPr>
      <w:rFonts w:ascii="Times New Roman" w:eastAsia="Times New Roman" w:hAnsi="Times New Roman" w:cs="Times New Roman"/>
      <w:color w:val="000000"/>
      <w:sz w:val="26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212" w:line="259" w:lineRule="auto"/>
      <w:ind w:left="154" w:hanging="10"/>
      <w:jc w:val="center"/>
      <w:outlineLvl w:val="0"/>
    </w:pPr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Times New Roman" w:eastAsia="Times New Roman" w:hAnsi="Times New Roman" w:cs="Times New Roman"/>
      <w:b/>
      <w:color w:val="000000"/>
      <w:sz w:val="36"/>
      <w:u w:val="single" w:color="000000"/>
    </w:rPr>
  </w:style>
  <w:style w:type="table" w:customStyle="1" w:styleId="TableGrid">
    <w:name w:val="TableGrid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ListParagraph">
    <w:name w:val="List Paragraph"/>
    <w:basedOn w:val="Normal"/>
    <w:uiPriority w:val="34"/>
    <w:qFormat/>
    <w:rsid w:val="000425E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8</Pages>
  <Words>731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OS Lab#04</vt:lpstr>
    </vt:vector>
  </TitlesOfParts>
  <Company/>
  <LinksUpToDate>false</LinksUpToDate>
  <CharactersWithSpaces>4895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OS Lab#04</dc:title>
  <dc:subject/>
  <dc:creator>Microsoft Office User</dc:creator>
  <cp:keywords/>
  <cp:lastModifiedBy>Microsoft Office User</cp:lastModifiedBy>
  <cp:revision>4</cp:revision>
  <dcterms:created xsi:type="dcterms:W3CDTF">2024-07-21T09:18:00Z</dcterms:created>
  <dcterms:modified xsi:type="dcterms:W3CDTF">2024-07-21T09:38:00Z</dcterms:modified>
</cp:coreProperties>
</file>